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68B" w:rsidRDefault="00E0768B" w:rsidP="00595EE3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Приложение 11</w:t>
      </w:r>
      <w:r w:rsidRPr="00026AD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768B" w:rsidRPr="00026AD9" w:rsidRDefault="00E0768B" w:rsidP="00026AD9">
      <w:pPr>
        <w:widowControl w:val="0"/>
        <w:autoSpaceDE w:val="0"/>
        <w:autoSpaceDN w:val="0"/>
        <w:spacing w:before="240" w:after="24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26AD9">
        <w:rPr>
          <w:rFonts w:ascii="Times New Roman" w:hAnsi="Times New Roman" w:cs="Times New Roman"/>
          <w:sz w:val="20"/>
          <w:szCs w:val="20"/>
        </w:rPr>
        <w:t>к Учетной политике О</w:t>
      </w:r>
      <w:r>
        <w:rPr>
          <w:rFonts w:ascii="Times New Roman" w:hAnsi="Times New Roman" w:cs="Times New Roman"/>
          <w:sz w:val="20"/>
          <w:szCs w:val="20"/>
        </w:rPr>
        <w:t xml:space="preserve">тдела </w:t>
      </w:r>
      <w:r w:rsidRPr="00026AD9">
        <w:rPr>
          <w:rFonts w:ascii="Times New Roman" w:hAnsi="Times New Roman" w:cs="Times New Roman"/>
          <w:sz w:val="20"/>
          <w:szCs w:val="20"/>
        </w:rPr>
        <w:t>ПФР</w:t>
      </w:r>
    </w:p>
    <w:p w:rsidR="00E0768B" w:rsidRDefault="00E0768B" w:rsidP="00595EE3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 xml:space="preserve">по </w:t>
      </w:r>
      <w:r>
        <w:rPr>
          <w:rFonts w:ascii="Times New Roman" w:hAnsi="Times New Roman" w:cs="Times New Roman"/>
          <w:sz w:val="20"/>
          <w:szCs w:val="20"/>
        </w:rPr>
        <w:t xml:space="preserve">Провиденскому району </w:t>
      </w:r>
    </w:p>
    <w:p w:rsidR="00E0768B" w:rsidRDefault="00E0768B" w:rsidP="00595EE3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>Чукотско</w:t>
      </w:r>
      <w:r>
        <w:rPr>
          <w:rFonts w:ascii="Times New Roman" w:hAnsi="Times New Roman" w:cs="Times New Roman"/>
          <w:sz w:val="20"/>
          <w:szCs w:val="20"/>
        </w:rPr>
        <w:t>го</w:t>
      </w:r>
      <w:r w:rsidRPr="00026AD9">
        <w:rPr>
          <w:rFonts w:ascii="Times New Roman" w:hAnsi="Times New Roman" w:cs="Times New Roman"/>
          <w:sz w:val="20"/>
          <w:szCs w:val="20"/>
        </w:rPr>
        <w:t xml:space="preserve"> автономно</w:t>
      </w:r>
      <w:r>
        <w:rPr>
          <w:rFonts w:ascii="Times New Roman" w:hAnsi="Times New Roman" w:cs="Times New Roman"/>
          <w:sz w:val="20"/>
          <w:szCs w:val="20"/>
        </w:rPr>
        <w:t>го</w:t>
      </w:r>
      <w:r w:rsidRPr="00026AD9">
        <w:rPr>
          <w:rFonts w:ascii="Times New Roman" w:hAnsi="Times New Roman" w:cs="Times New Roman"/>
          <w:sz w:val="20"/>
          <w:szCs w:val="20"/>
        </w:rPr>
        <w:t xml:space="preserve"> округ</w:t>
      </w:r>
      <w:r>
        <w:rPr>
          <w:rFonts w:ascii="Times New Roman" w:hAnsi="Times New Roman" w:cs="Times New Roman"/>
          <w:sz w:val="20"/>
          <w:szCs w:val="20"/>
        </w:rPr>
        <w:t>а</w:t>
      </w:r>
    </w:p>
    <w:p w:rsidR="00E0768B" w:rsidRDefault="00E0768B" w:rsidP="0027081E">
      <w:pPr>
        <w:widowControl w:val="0"/>
        <w:autoSpaceDE w:val="0"/>
        <w:autoSpaceDN w:val="0"/>
        <w:spacing w:before="240" w:after="24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0768B" w:rsidRPr="0052195C" w:rsidRDefault="00E0768B" w:rsidP="0052195C">
      <w:pPr>
        <w:widowControl w:val="0"/>
        <w:autoSpaceDE w:val="0"/>
        <w:autoSpaceDN w:val="0"/>
        <w:spacing w:before="240" w:after="24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Особенности  проведения инвентаризации активов, имущества, учитываемого на забалансовых счетах, обязательств, иных объектов бюджетного учета в ОПФР по Чукотскому автономному округу.</w:t>
      </w:r>
    </w:p>
    <w:p w:rsidR="00E0768B" w:rsidRDefault="00E0768B" w:rsidP="0052195C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81E">
        <w:rPr>
          <w:rFonts w:ascii="Times New Roman" w:hAnsi="Times New Roman" w:cs="Times New Roman"/>
          <w:sz w:val="28"/>
          <w:szCs w:val="28"/>
        </w:rPr>
        <w:t xml:space="preserve">Проверка имущества на соответствие критериям актива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27081E">
        <w:rPr>
          <w:rFonts w:ascii="Times New Roman" w:hAnsi="Times New Roman" w:cs="Times New Roman"/>
          <w:sz w:val="28"/>
          <w:szCs w:val="28"/>
        </w:rPr>
        <w:t xml:space="preserve"> в рамках годовой инвентаризации, проводимой в целях составления годовой </w:t>
      </w:r>
      <w:r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27081E">
        <w:rPr>
          <w:rFonts w:ascii="Times New Roman" w:hAnsi="Times New Roman" w:cs="Times New Roman"/>
          <w:sz w:val="28"/>
          <w:szCs w:val="28"/>
        </w:rPr>
        <w:t>отчетности.</w:t>
      </w:r>
    </w:p>
    <w:p w:rsidR="00E0768B" w:rsidRPr="004D24AB" w:rsidRDefault="00E0768B" w:rsidP="004D24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заполнении значения статуса, целевой функции актива основных средств в </w:t>
      </w:r>
      <w:r w:rsidRPr="004D24AB">
        <w:rPr>
          <w:rFonts w:ascii="Times New Roman" w:hAnsi="Times New Roman" w:cs="Times New Roman"/>
          <w:sz w:val="28"/>
          <w:szCs w:val="28"/>
          <w:lang w:eastAsia="ru-RU"/>
        </w:rPr>
        <w:t>Инвентаризационной описи (форма по ОКУД 0504087)</w:t>
      </w:r>
      <w:r>
        <w:rPr>
          <w:rFonts w:ascii="Times New Roman" w:hAnsi="Times New Roman" w:cs="Times New Roman"/>
          <w:sz w:val="28"/>
          <w:szCs w:val="28"/>
        </w:rPr>
        <w:t>используются значения установленные нижеприведенными таблицами:</w:t>
      </w:r>
      <w:bookmarkStart w:id="0" w:name="_GoBack"/>
      <w:bookmarkEnd w:id="0"/>
    </w:p>
    <w:p w:rsidR="00E0768B" w:rsidRPr="00026AD9" w:rsidRDefault="00E0768B" w:rsidP="0027081E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AD9">
        <w:rPr>
          <w:rFonts w:ascii="Times New Roman" w:hAnsi="Times New Roman" w:cs="Times New Roman"/>
          <w:sz w:val="24"/>
          <w:szCs w:val="24"/>
        </w:rPr>
        <w:t>Таблица 1. Значения «Статуса объекта», «Целевой функции» применяемые в отношении объектов основных средств.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820"/>
      </w:tblGrid>
      <w:tr w:rsidR="00E0768B" w:rsidRPr="007F6E99">
        <w:trPr>
          <w:trHeight w:val="374"/>
        </w:trPr>
        <w:tc>
          <w:tcPr>
            <w:tcW w:w="4644" w:type="dxa"/>
            <w:vAlign w:val="center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Варианты статуса объекта (гр.8)</w:t>
            </w:r>
          </w:p>
        </w:tc>
        <w:tc>
          <w:tcPr>
            <w:tcW w:w="4820" w:type="dxa"/>
            <w:vAlign w:val="center"/>
          </w:tcPr>
          <w:p w:rsidR="00E0768B" w:rsidRPr="007F6E99" w:rsidRDefault="00E0768B" w:rsidP="007F6E99">
            <w:pPr>
              <w:shd w:val="clear" w:color="auto" w:fill="F2F2F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Варианты целевой функции объекта (гр.9)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Продолжить эксплуатацию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Находится на консервации</w:t>
            </w: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Ввести в эксплуатацию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ремонт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введен в эксплуатацию</w:t>
            </w: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Консервация объекта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Требуется ремонт</w:t>
            </w: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Дооснащение, дооборудование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Списание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Утилизация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в иную категорию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Провести обследование технического состояния</w:t>
            </w:r>
          </w:p>
        </w:tc>
      </w:tr>
      <w:tr w:rsidR="00E0768B" w:rsidRPr="007F6E99">
        <w:tc>
          <w:tcPr>
            <w:tcW w:w="4644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Объекты на обследовании технического состояния</w:t>
            </w:r>
          </w:p>
        </w:tc>
      </w:tr>
    </w:tbl>
    <w:p w:rsidR="00E0768B" w:rsidRDefault="00E0768B" w:rsidP="00026AD9">
      <w:pPr>
        <w:rPr>
          <w:rFonts w:ascii="Times New Roman" w:hAnsi="Times New Roman" w:cs="Times New Roman"/>
          <w:sz w:val="32"/>
          <w:szCs w:val="32"/>
        </w:rPr>
      </w:pPr>
    </w:p>
    <w:p w:rsidR="00E0768B" w:rsidRDefault="00E0768B" w:rsidP="00026AD9">
      <w:pPr>
        <w:rPr>
          <w:rFonts w:ascii="Times New Roman" w:hAnsi="Times New Roman" w:cs="Times New Roman"/>
          <w:sz w:val="32"/>
          <w:szCs w:val="32"/>
        </w:rPr>
      </w:pPr>
    </w:p>
    <w:p w:rsidR="00E0768B" w:rsidRDefault="00E0768B" w:rsidP="00026AD9">
      <w:pPr>
        <w:rPr>
          <w:rFonts w:ascii="Times New Roman" w:hAnsi="Times New Roman" w:cs="Times New Roman"/>
          <w:sz w:val="32"/>
          <w:szCs w:val="32"/>
        </w:rPr>
      </w:pPr>
    </w:p>
    <w:p w:rsidR="00E0768B" w:rsidRDefault="00E0768B" w:rsidP="00026AD9">
      <w:pPr>
        <w:rPr>
          <w:rFonts w:ascii="Times New Roman" w:hAnsi="Times New Roman" w:cs="Times New Roman"/>
          <w:sz w:val="32"/>
          <w:szCs w:val="32"/>
        </w:rPr>
      </w:pPr>
    </w:p>
    <w:p w:rsidR="00E0768B" w:rsidRPr="00026AD9" w:rsidRDefault="00E0768B" w:rsidP="00026AD9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AD9">
        <w:rPr>
          <w:rFonts w:ascii="Times New Roman" w:hAnsi="Times New Roman" w:cs="Times New Roman"/>
          <w:sz w:val="24"/>
          <w:szCs w:val="24"/>
        </w:rPr>
        <w:t>Таблица 2. Обобщение информации о статусе и целевой функции для признания активом или не соответствующим критериям актива объекта основных средств.</w:t>
      </w:r>
    </w:p>
    <w:tbl>
      <w:tblPr>
        <w:tblW w:w="92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2"/>
        <w:gridCol w:w="2268"/>
        <w:gridCol w:w="2381"/>
        <w:gridCol w:w="1672"/>
      </w:tblGrid>
      <w:tr w:rsidR="00E0768B" w:rsidRPr="007F6E99">
        <w:tc>
          <w:tcPr>
            <w:tcW w:w="2972" w:type="dxa"/>
            <w:vAlign w:val="center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Статус объекта</w:t>
            </w:r>
          </w:p>
        </w:tc>
        <w:tc>
          <w:tcPr>
            <w:tcW w:w="2268" w:type="dxa"/>
            <w:vAlign w:val="center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функция</w:t>
            </w: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объекта</w:t>
            </w:r>
          </w:p>
        </w:tc>
        <w:tc>
          <w:tcPr>
            <w:tcW w:w="2381" w:type="dxa"/>
            <w:vAlign w:val="center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Соответствует</w:t>
            </w:r>
          </w:p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(не соответствует) условиям признания актива в качестве объекта основных средств</w:t>
            </w:r>
          </w:p>
        </w:tc>
        <w:tc>
          <w:tcPr>
            <w:tcW w:w="1672" w:type="dxa"/>
            <w:vAlign w:val="center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Графы 17-18 Инвентаризационной описи ф.0504087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Продолжить эксплуатацию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 заполняются 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Списание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Заполняются 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Заполняются 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Находится на консервации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Ввести в эксплуатацию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введен в эксплуатацию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Ввести в эксплуатацию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введен в эксплуатацию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Перевод в иную категорию активов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Провести обследование технического состояния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Выполнить ремонт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Объекты на обследовании технического состояния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заполняются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Требуется ремонт 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Выполнить ремонт 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Соответствует 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заполняется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 ремонт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Дооснащение, дооборудование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Соответствует 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заполняется</w:t>
            </w:r>
          </w:p>
        </w:tc>
      </w:tr>
      <w:tr w:rsidR="00E0768B" w:rsidRPr="007F6E99">
        <w:tc>
          <w:tcPr>
            <w:tcW w:w="2972" w:type="dxa"/>
          </w:tcPr>
          <w:p w:rsidR="00E0768B" w:rsidRPr="007F6E99" w:rsidRDefault="00E0768B" w:rsidP="007F6E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 ремонт</w:t>
            </w:r>
          </w:p>
        </w:tc>
        <w:tc>
          <w:tcPr>
            <w:tcW w:w="2268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Списание</w:t>
            </w:r>
          </w:p>
        </w:tc>
        <w:tc>
          <w:tcPr>
            <w:tcW w:w="2381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1672" w:type="dxa"/>
          </w:tcPr>
          <w:p w:rsidR="00E0768B" w:rsidRPr="007F6E99" w:rsidRDefault="00E0768B" w:rsidP="007F6E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6E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Заполняются </w:t>
            </w:r>
          </w:p>
        </w:tc>
      </w:tr>
    </w:tbl>
    <w:p w:rsidR="00E0768B" w:rsidRDefault="00E0768B" w:rsidP="004F634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52195C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D663C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768B" w:rsidRDefault="00E0768B" w:rsidP="00026A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E0768B" w:rsidSect="0012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95C"/>
    <w:rsid w:val="00026AD9"/>
    <w:rsid w:val="00120127"/>
    <w:rsid w:val="0027081E"/>
    <w:rsid w:val="003C1C2E"/>
    <w:rsid w:val="004D24AB"/>
    <w:rsid w:val="004F6341"/>
    <w:rsid w:val="0052195C"/>
    <w:rsid w:val="00595EE3"/>
    <w:rsid w:val="007F6E99"/>
    <w:rsid w:val="00AD2311"/>
    <w:rsid w:val="00B45D79"/>
    <w:rsid w:val="00B9357F"/>
    <w:rsid w:val="00BA2FA5"/>
    <w:rsid w:val="00D663C5"/>
    <w:rsid w:val="00D738DE"/>
    <w:rsid w:val="00E0768B"/>
    <w:rsid w:val="00E224A0"/>
    <w:rsid w:val="00E9705E"/>
    <w:rsid w:val="00F2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63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432</Words>
  <Characters>2466</Characters>
  <Application>Microsoft Office Outlook</Application>
  <DocSecurity>0</DocSecurity>
  <Lines>0</Lines>
  <Paragraphs>0</Paragraphs>
  <ScaleCrop>false</ScaleCrop>
  <Company>ОПФР по ЧАО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11 </dc:title>
  <dc:subject/>
  <dc:creator>Иванс Ирина Вольдемаровна</dc:creator>
  <cp:keywords/>
  <dc:description/>
  <cp:lastModifiedBy>028FrolovaEA</cp:lastModifiedBy>
  <cp:revision>2</cp:revision>
  <cp:lastPrinted>2018-11-19T01:23:00Z</cp:lastPrinted>
  <dcterms:created xsi:type="dcterms:W3CDTF">2019-02-27T00:42:00Z</dcterms:created>
  <dcterms:modified xsi:type="dcterms:W3CDTF">2019-02-27T00:42:00Z</dcterms:modified>
</cp:coreProperties>
</file>